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Białystok, dnia ..........................................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Komornik Sądowy</w:t>
      </w:r>
    </w:p>
    <w:p>
      <w:pPr>
        <w:pStyle w:val="Normal"/>
        <w:ind w:firstLine="708"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 Sądzie Rejonowym w Białymstoku</w:t>
      </w:r>
    </w:p>
    <w:p>
      <w:pPr>
        <w:pStyle w:val="Normal"/>
        <w:ind w:firstLine="708" w:left="14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Ewa Szeremietiew-Kurza</w:t>
      </w:r>
    </w:p>
    <w:p>
      <w:pPr>
        <w:pStyle w:val="Normal"/>
        <w:ind w:firstLine="708" w:left="14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ul. Marjańskiego 3 lok. 409</w:t>
      </w:r>
    </w:p>
    <w:p>
      <w:pPr>
        <w:pStyle w:val="Normal"/>
        <w:ind w:firstLine="708"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15-402 Białystok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WNIOSEK EGZEKUCYJNY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WIERZYCIEL 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(imię i nazwisko/nazwa podmiotu)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NIP/REGON/KRS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rachunek bankowy, na który należy przekazywać wyegzekwowane należności: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Numer telefonu............................................................................................................................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DŁUŻNIK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(imię i nazwisko/nazwa podmiotu)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res(zamieszkania/siedziby)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PESEL.........................................................................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NIP.......................................................................................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REGON……………………………………………………………….........................................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urodzenia..............................................................................................................................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Przedkładając tytuł wykonawczy, który stanowi 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dnia............................................. o sygnaturze akt...................................................................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(dokładne określenie tytułu wykonawczego)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Wnoszę o wszczęcie postępowania egzekucyjnego przeciwko dłużnikowi i wyegzekwowanie na rzecz wierzyciela następujących należności: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pretensji głównej.................................................................. zł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wraz z odsetkami w wysokości............................................................... od dnia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 do dnia zapłaty;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kosztów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procesu...............................................................................................................................zł;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kosztów zastępstwa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procesowego......................................................................................................................zł;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kosztów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klauzuli..............................................................................................................................zł;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kosztów zastępstwa prawnego w postępowaniu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egzekucyjnym...................................................................................................................zł;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kosztów powstałych w toku egzekucji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Wnoszę o wszczęcie egzekucji z*: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ruchomości 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(wymienić ruchomości oraz miejsce ich położenia)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wynagrodzenia za pracę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(wskazać nazwę oraz dokładny adres pracodawcy)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rachunku bankowego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(podać nazwę banku, oznaczenie oddziału oraz znany nr rachunku bankowego)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wierzytelności lub praw majątkowych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(wymienić przysługujące wierzytelności lub inne prawa)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nieruchomości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(wskazać dokładne miejsce jej położenia, nr KW)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Jednocześnie oświadczam, iż wyboru komornika dokonałem na podstawie </w:t>
      </w:r>
      <w:r>
        <w:rPr>
          <w:rFonts w:cs="Times New Roman" w:ascii="Times New Roman" w:hAnsi="Times New Roman"/>
          <w:b/>
          <w:sz w:val="24"/>
          <w:szCs w:val="24"/>
        </w:rPr>
        <w:t>art.10 ustawy o komornikach sądowych z dnia 22 marca 2018r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firstLine="708" w:left="42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</w:t>
      </w:r>
    </w:p>
    <w:p>
      <w:pPr>
        <w:pStyle w:val="Normal"/>
        <w:ind w:firstLine="708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(własnoręczny podpis)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niedopełnienia przez dłużnika obowiązku złożenia wykazu majątku lub wyjaśnień  zgodnie z art. 801 k.p.c., zlecam komornikowi poszukiwanie majątku dłużnika w trybie art. 801(2) kpc</w:t>
      </w:r>
    </w:p>
    <w:p>
      <w:pPr>
        <w:pStyle w:val="Normal"/>
        <w:ind w:firstLine="708" w:left="42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</w:t>
      </w:r>
    </w:p>
    <w:p>
      <w:pPr>
        <w:pStyle w:val="Normal"/>
        <w:ind w:firstLine="708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(własnoręczny podpis)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oryginał tytułu wykonawczego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4d1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01b43"/>
    <w:rPr>
      <w:color w:themeColor="hyperlink"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b3bc1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LibreOffice/7.6.4.1$Windows_X86_64 LibreOffice_project/e19e193f88cd6c0525a17fb7a176ed8e6a3e2aa1</Application>
  <AppVersion>15.0000</AppVersion>
  <Pages>3</Pages>
  <Words>244</Words>
  <Characters>5750</Characters>
  <CharactersWithSpaces>5934</CharactersWithSpaces>
  <Paragraphs>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2017-10-08T11:29:00Z</dcterms:created>
  <dc:creator>patryk</dc:creator>
  <dc:description/>
  <dc:language>pl-PL</dc:language>
  <cp:lastModifiedBy/>
  <dcterms:modified xsi:type="dcterms:W3CDTF">2025-04-09T09:29:23Z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